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6" w:rsidRDefault="00A0262C" w:rsidP="00A0262C">
      <w:pPr>
        <w:bidi w:val="0"/>
      </w:pPr>
      <w:r>
        <w:t>Analytical Mechanics</w:t>
      </w:r>
    </w:p>
    <w:p w:rsidR="00A0262C" w:rsidRDefault="00A0262C" w:rsidP="00A0262C">
      <w:pPr>
        <w:bidi w:val="0"/>
      </w:pPr>
      <w:r>
        <w:t>Prof. Aboelnour Abdalla</w:t>
      </w:r>
    </w:p>
    <w:p w:rsidR="00A0262C" w:rsidRPr="00A0262C" w:rsidRDefault="00A0262C" w:rsidP="00A0262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62C">
        <w:rPr>
          <w:rFonts w:ascii="Times" w:eastAsia="Times New Roman" w:hAnsi="Times" w:cs="Times"/>
          <w:i/>
          <w:iCs/>
          <w:color w:val="000000"/>
          <w:sz w:val="27"/>
          <w:szCs w:val="27"/>
        </w:rPr>
        <w:t>Course syllabus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D4C44"/>
          <w:kern w:val="36"/>
          <w:sz w:val="36"/>
          <w:szCs w:val="36"/>
        </w:rPr>
      </w:pPr>
      <w:r w:rsidRPr="00A0262C">
        <w:rPr>
          <w:rFonts w:ascii="Arial" w:eastAsia="Times New Roman" w:hAnsi="Arial" w:cs="Arial"/>
          <w:b/>
          <w:bCs/>
          <w:color w:val="4D4C44"/>
          <w:kern w:val="36"/>
          <w:sz w:val="36"/>
          <w:szCs w:val="36"/>
        </w:rPr>
        <w:t>Analytical Mechanics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FMEN15, 7,5 credits, A (Second Cycle)</w:t>
      </w:r>
    </w:p>
    <w:p w:rsid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Valid for: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201</w:t>
      </w:r>
      <w:r>
        <w:rPr>
          <w:rFonts w:ascii="Times" w:eastAsia="Times New Roman" w:hAnsi="Times" w:cs="Times"/>
          <w:color w:val="000000"/>
          <w:sz w:val="27"/>
          <w:szCs w:val="27"/>
        </w:rPr>
        <w:t>8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/1</w:t>
      </w:r>
      <w:r>
        <w:rPr>
          <w:rFonts w:ascii="Times" w:eastAsia="Times New Roman" w:hAnsi="Times" w:cs="Times"/>
          <w:color w:val="000000"/>
          <w:sz w:val="27"/>
          <w:szCs w:val="27"/>
        </w:rPr>
        <w:t>9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Decided by: 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</w:rPr>
        <w:t>Aboelnour Abdalla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Date of Decision: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201</w:t>
      </w:r>
      <w:r>
        <w:rPr>
          <w:rFonts w:ascii="Times" w:eastAsia="Times New Roman" w:hAnsi="Times" w:cs="Times"/>
          <w:color w:val="000000"/>
          <w:sz w:val="27"/>
          <w:szCs w:val="27"/>
        </w:rPr>
        <w:t>8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-0</w:t>
      </w:r>
      <w:r>
        <w:rPr>
          <w:rFonts w:ascii="Times" w:eastAsia="Times New Roman" w:hAnsi="Times" w:cs="Times"/>
          <w:color w:val="000000"/>
          <w:sz w:val="27"/>
          <w:szCs w:val="27"/>
        </w:rPr>
        <w:t>9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-05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General Information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Language of instruction: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The course will be given in English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Aim</w:t>
      </w:r>
    </w:p>
    <w:p w:rsidR="00A0262C" w:rsidRPr="00A0262C" w:rsidRDefault="00A0262C" w:rsidP="00A0262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give basic knowledge about the principles, the conceptions and methods in analytical mechanics based on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Langrange’s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and Hamilton’s formulation of the laws of the classical mechanics.</w:t>
      </w:r>
    </w:p>
    <w:p w:rsidR="00A0262C" w:rsidRPr="00A0262C" w:rsidRDefault="00A0262C" w:rsidP="00A0262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provide a basis for further studies in classical mechanics and quantum mechanics.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Learning outcomes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i/>
          <w:iCs/>
          <w:color w:val="000000"/>
          <w:sz w:val="27"/>
          <w:szCs w:val="27"/>
        </w:rPr>
        <w:t>Knowledge and understanding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  <w:t>For a passing grade the student must</w:t>
      </w:r>
    </w:p>
    <w:p w:rsidR="00A0262C" w:rsidRPr="00A0262C" w:rsidRDefault="00A0262C" w:rsidP="00A0262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provide knowledge of the most important results in the analytical mechanics.</w:t>
      </w:r>
    </w:p>
    <w:p w:rsidR="00A0262C" w:rsidRPr="00A0262C" w:rsidRDefault="00A0262C" w:rsidP="00A0262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be able to formulate theoretical models for mechanical systems based on 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Langrange’s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and Hamilton’s methods.</w:t>
      </w:r>
    </w:p>
    <w:p w:rsidR="00A0262C" w:rsidRPr="00A0262C" w:rsidRDefault="00A0262C" w:rsidP="00A0262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have some knowledge about the relation to the classical statistical mechanics and quantum mechanics.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i/>
          <w:iCs/>
          <w:color w:val="000000"/>
          <w:sz w:val="27"/>
          <w:szCs w:val="27"/>
        </w:rPr>
        <w:t>Competences and skills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  <w:t>For a passing grade the student must</w:t>
      </w:r>
    </w:p>
    <w:p w:rsidR="00A0262C" w:rsidRPr="00A0262C" w:rsidRDefault="00A0262C" w:rsidP="00A0262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be able to analyze some simple models for mechanical systems using computer program (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Matlab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>, Maple etc.).</w:t>
      </w:r>
    </w:p>
    <w:p w:rsidR="00A0262C" w:rsidRPr="00A0262C" w:rsidRDefault="00A0262C" w:rsidP="00A0262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lastRenderedPageBreak/>
        <w:t>be able to perform an analysis of a mechanical problem and to present the results in a well-written report.</w:t>
      </w:r>
    </w:p>
    <w:p w:rsidR="00A0262C" w:rsidRPr="00A0262C" w:rsidRDefault="00A0262C" w:rsidP="00A0262C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be able to describe some engineering problems in industrial applications that can be studied using analytical mechanics.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i/>
          <w:iCs/>
          <w:color w:val="000000"/>
          <w:sz w:val="27"/>
          <w:szCs w:val="27"/>
        </w:rPr>
        <w:t>Judgement and approach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  <w:t>For a passing grade the student must</w:t>
      </w:r>
    </w:p>
    <w:p w:rsidR="00A0262C" w:rsidRPr="00A0262C" w:rsidRDefault="00A0262C" w:rsidP="00A0262C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be able to evaluate achieved results based on the problem formulation at hand as well as physical limitations.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Contents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Lagrange’s method: mechanical systems, degrees of freedom, generalized coordinates, the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Lagrangian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variational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principles, Euler-Lagrange’s equations, cyclic coordinates, constants of motion,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Noether’s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theorem. Hamilton’s method: canonical momenta, Legendre transformation, phase space, the Hamiltonian, Hamiltonian dynamics,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Liouville’s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theorem, canonical transformations, the Poisson bracket, integral invariants, transformation theory,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integrable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systems, action-angle variables.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Hanilton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>-Jacobi’s method: Hamilton-Jacobi and the Schrödinger equation. Periodic and chaotic motions. Somewhat on analytical mechanics and its relation to classical statistical mechanics and quantum mechanics.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Examination details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Grading scale: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TH - (U,3,4,5) - (Fail, Three, Four, Five)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Assessment: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Hand in exercises and written exam.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>The examiner, in consultation with Disability Support Services, may deviate from the regular form of examination in order to provide a permanently disabled student with a form of examination equivalent to that of a student without a disability.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Admission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Required prior knowledge: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Basic courses in Engineering Mechanics, Linear Algebra and Calculus.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The number of participants is limited to: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No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br/>
      </w:r>
      <w:r w:rsidRPr="00A0262C">
        <w:rPr>
          <w:rFonts w:ascii="Times" w:eastAsia="Times New Roman" w:hAnsi="Times" w:cs="Times"/>
          <w:b/>
          <w:bCs/>
          <w:color w:val="000000"/>
          <w:sz w:val="27"/>
          <w:szCs w:val="27"/>
        </w:rPr>
        <w:t>The course might be cancelled: </w:t>
      </w:r>
      <w:r w:rsidRPr="00A0262C">
        <w:rPr>
          <w:rFonts w:ascii="Times" w:eastAsia="Times New Roman" w:hAnsi="Times" w:cs="Times"/>
          <w:color w:val="000000"/>
          <w:sz w:val="27"/>
          <w:szCs w:val="27"/>
        </w:rPr>
        <w:t>If the number of applicants is less than 12.</w:t>
      </w:r>
    </w:p>
    <w:p w:rsidR="00A0262C" w:rsidRPr="00A0262C" w:rsidRDefault="00A0262C" w:rsidP="00A0262C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D4C44"/>
          <w:sz w:val="27"/>
          <w:szCs w:val="27"/>
        </w:rPr>
      </w:pPr>
      <w:r w:rsidRPr="00A0262C">
        <w:rPr>
          <w:rFonts w:ascii="Arial" w:eastAsia="Times New Roman" w:hAnsi="Arial" w:cs="Arial"/>
          <w:b/>
          <w:bCs/>
          <w:color w:val="4D4C44"/>
          <w:sz w:val="27"/>
          <w:szCs w:val="27"/>
        </w:rPr>
        <w:t>Reading list</w:t>
      </w:r>
    </w:p>
    <w:p w:rsidR="00A0262C" w:rsidRPr="00A0262C" w:rsidRDefault="00A0262C" w:rsidP="00A0262C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Goldstein, Poole &amp; </w:t>
      </w: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t>Safko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>: Classical Mechanics. 3rd ed. Addison Wesley. 2002.</w:t>
      </w:r>
    </w:p>
    <w:p w:rsidR="00A0262C" w:rsidRPr="00A0262C" w:rsidRDefault="00A0262C" w:rsidP="00A0262C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proofErr w:type="spellStart"/>
      <w:r w:rsidRPr="00A0262C">
        <w:rPr>
          <w:rFonts w:ascii="Times" w:eastAsia="Times New Roman" w:hAnsi="Times" w:cs="Times"/>
          <w:color w:val="000000"/>
          <w:sz w:val="27"/>
          <w:szCs w:val="27"/>
        </w:rPr>
        <w:lastRenderedPageBreak/>
        <w:t>Lidström</w:t>
      </w:r>
      <w:proofErr w:type="spellEnd"/>
      <w:r w:rsidRPr="00A0262C">
        <w:rPr>
          <w:rFonts w:ascii="Times" w:eastAsia="Times New Roman" w:hAnsi="Times" w:cs="Times"/>
          <w:color w:val="000000"/>
          <w:sz w:val="27"/>
          <w:szCs w:val="27"/>
        </w:rPr>
        <w:t xml:space="preserve"> P.: Lecture Notes on Analytical Mechanics. Div. of Mechanics. Lund University. 2007.</w:t>
      </w:r>
      <w:bookmarkStart w:id="0" w:name="_GoBack"/>
      <w:bookmarkEnd w:id="0"/>
    </w:p>
    <w:sectPr w:rsidR="00A0262C" w:rsidRPr="00A0262C" w:rsidSect="008B1D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674"/>
    <w:multiLevelType w:val="multilevel"/>
    <w:tmpl w:val="702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E6D6D"/>
    <w:multiLevelType w:val="multilevel"/>
    <w:tmpl w:val="89A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C7369"/>
    <w:multiLevelType w:val="multilevel"/>
    <w:tmpl w:val="A97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9493E"/>
    <w:multiLevelType w:val="multilevel"/>
    <w:tmpl w:val="4A3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50455"/>
    <w:multiLevelType w:val="multilevel"/>
    <w:tmpl w:val="BCF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2C"/>
    <w:rsid w:val="00003F26"/>
    <w:rsid w:val="008B1D93"/>
    <w:rsid w:val="00A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</dc:creator>
  <cp:lastModifiedBy>GARDENIA</cp:lastModifiedBy>
  <cp:revision>1</cp:revision>
  <dcterms:created xsi:type="dcterms:W3CDTF">2018-11-29T15:05:00Z</dcterms:created>
  <dcterms:modified xsi:type="dcterms:W3CDTF">2018-11-29T15:08:00Z</dcterms:modified>
</cp:coreProperties>
</file>